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93"/>
        <w:gridCol w:w="7016"/>
      </w:tblGrid>
      <w:tr w:rsidR="00396984" w:rsidRPr="00120BFC" w:rsidTr="00396984">
        <w:trPr>
          <w:trHeight w:val="555"/>
        </w:trPr>
        <w:tc>
          <w:tcPr>
            <w:tcW w:w="586" w:type="dxa"/>
          </w:tcPr>
          <w:p w:rsidR="00396984" w:rsidRPr="00120BFC" w:rsidRDefault="00396984" w:rsidP="000D64A7">
            <w:pPr>
              <w:tabs>
                <w:tab w:val="left" w:pos="11889"/>
              </w:tabs>
            </w:pPr>
          </w:p>
          <w:p w:rsidR="00396984" w:rsidRPr="00120BFC" w:rsidRDefault="00815B0E" w:rsidP="000D64A7">
            <w:pPr>
              <w:tabs>
                <w:tab w:val="left" w:pos="11889"/>
              </w:tabs>
              <w:ind w:left="24"/>
            </w:pPr>
            <w:r>
              <w:t>…</w:t>
            </w:r>
          </w:p>
        </w:tc>
        <w:tc>
          <w:tcPr>
            <w:tcW w:w="1593" w:type="dxa"/>
          </w:tcPr>
          <w:p w:rsidR="00396984" w:rsidRPr="00120BFC" w:rsidRDefault="00A279B0" w:rsidP="002C1A79">
            <w:pPr>
              <w:tabs>
                <w:tab w:val="left" w:pos="11889"/>
              </w:tabs>
              <w:ind w:left="24"/>
            </w:pPr>
            <w:r w:rsidRPr="00A279B0">
              <w:rPr>
                <w:color w:val="000000"/>
              </w:rPr>
              <w:t>Информационно-тактильный знак (вывеска)</w:t>
            </w:r>
          </w:p>
        </w:tc>
        <w:tc>
          <w:tcPr>
            <w:tcW w:w="7016" w:type="dxa"/>
          </w:tcPr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Представляет собой комплексную тактильную табличку объекта, предназначенную для информирования, безопасности и ориентации в пространстве человека с нарушениями зрения.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Табличка сочетает в себе как плосковыпуклые элементы, так и надписи, выполненные шрифтом Брайля. Наименование объектов прописаны Кириллицей и дублируются шрифтом Брайля.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Материал выполнения тактильной </w:t>
            </w:r>
            <w:r w:rsidR="00785329">
              <w:rPr>
                <w:color w:val="000000"/>
              </w:rPr>
              <w:t>таблички</w:t>
            </w:r>
            <w:r w:rsidRPr="00A279B0">
              <w:rPr>
                <w:color w:val="000000"/>
              </w:rPr>
              <w:t>: стекло органическое</w:t>
            </w:r>
            <w:r>
              <w:rPr>
                <w:color w:val="000000"/>
              </w:rPr>
              <w:t xml:space="preserve"> техническое пластифицированное или </w:t>
            </w:r>
            <w:r w:rsidRPr="00A279B0">
              <w:rPr>
                <w:color w:val="000000"/>
              </w:rPr>
              <w:t xml:space="preserve">стекло органическое техническое </w:t>
            </w:r>
            <w:proofErr w:type="spellStart"/>
            <w:r w:rsidRPr="00A279B0">
              <w:rPr>
                <w:color w:val="000000"/>
              </w:rPr>
              <w:t>непластифицированное</w:t>
            </w:r>
            <w:proofErr w:type="spellEnd"/>
            <w:r w:rsidRPr="00A279B0">
              <w:rPr>
                <w:color w:val="000000"/>
              </w:rPr>
              <w:t>, должно соответствовать ГОСТ 17622-</w:t>
            </w:r>
            <w:r>
              <w:rPr>
                <w:color w:val="000000"/>
              </w:rPr>
              <w:t xml:space="preserve">72. Знак изготовлен </w:t>
            </w:r>
            <w:bookmarkStart w:id="0" w:name="_GoBack"/>
            <w:bookmarkEnd w:id="0"/>
            <w:r>
              <w:rPr>
                <w:color w:val="000000"/>
              </w:rPr>
              <w:t xml:space="preserve">из блочного или </w:t>
            </w:r>
            <w:r w:rsidRPr="00A279B0">
              <w:rPr>
                <w:color w:val="000000"/>
              </w:rPr>
              <w:t>листового материала.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Грубые царапины на поверхности материала из которого изгото</w:t>
            </w:r>
            <w:r>
              <w:rPr>
                <w:color w:val="000000"/>
              </w:rPr>
              <w:t xml:space="preserve">влен знак знака: не допускаются или </w:t>
            </w:r>
            <w:r w:rsidRPr="00A279B0">
              <w:rPr>
                <w:color w:val="000000"/>
              </w:rPr>
              <w:t>допускаются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Поверхностные наплывы отпечатки трещин силикатного стекла </w:t>
            </w:r>
            <w:proofErr w:type="gramStart"/>
            <w:r w:rsidRPr="00A279B0">
              <w:rPr>
                <w:color w:val="000000"/>
              </w:rPr>
              <w:t>на материале</w:t>
            </w:r>
            <w:proofErr w:type="gramEnd"/>
            <w:r w:rsidRPr="00A279B0">
              <w:rPr>
                <w:color w:val="000000"/>
              </w:rPr>
              <w:t xml:space="preserve"> из которого </w:t>
            </w:r>
            <w:r>
              <w:rPr>
                <w:color w:val="000000"/>
              </w:rPr>
              <w:t xml:space="preserve">изготовлен знак: не допускаются или </w:t>
            </w:r>
            <w:r w:rsidRPr="00A279B0">
              <w:rPr>
                <w:color w:val="000000"/>
              </w:rPr>
              <w:t>допускаются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При поставке поставщик предоставляет протокол испытания готового знака по ГОСТ 4647-80 при этом среднее значении ударной вязкости составляет менее 13,49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proofErr w:type="gramStart"/>
            <w:r w:rsidRPr="00A279B0">
              <w:rPr>
                <w:color w:val="000000"/>
              </w:rPr>
              <w:t>Толщина материала</w:t>
            </w:r>
            <w:proofErr w:type="gramEnd"/>
            <w:r w:rsidRPr="00A279B0">
              <w:rPr>
                <w:color w:val="000000"/>
              </w:rPr>
              <w:t xml:space="preserve"> из которого выполнена тактильная </w:t>
            </w:r>
            <w:r>
              <w:rPr>
                <w:color w:val="000000"/>
              </w:rPr>
              <w:t>табличка</w:t>
            </w:r>
            <w:r w:rsidRPr="00A279B0">
              <w:rPr>
                <w:color w:val="000000"/>
              </w:rPr>
              <w:t xml:space="preserve"> не менее 6 мм и не более 10 мм. 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Материал из которого выполняется </w:t>
            </w:r>
            <w:r>
              <w:rPr>
                <w:color w:val="000000"/>
              </w:rPr>
              <w:t>табличка</w:t>
            </w:r>
            <w:r w:rsidRPr="00A279B0">
              <w:rPr>
                <w:color w:val="000000"/>
              </w:rPr>
              <w:t xml:space="preserve"> по ГОСТ 30244-94 д</w:t>
            </w:r>
            <w:r>
              <w:rPr>
                <w:color w:val="000000"/>
              </w:rPr>
              <w:t xml:space="preserve">олжен иметь группу горючести Г1 или </w:t>
            </w:r>
            <w:r w:rsidRPr="00A279B0">
              <w:rPr>
                <w:color w:val="000000"/>
              </w:rPr>
              <w:t xml:space="preserve">2 и должен отвечать следующим требованиям: 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-продолжительность самостоятельного горения не более ≤ 30 с. по ГОСТ 30244-94.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-температура дымовых газов Т, °С не </w:t>
            </w:r>
            <w:proofErr w:type="gramStart"/>
            <w:r w:rsidRPr="00A279B0">
              <w:rPr>
                <w:color w:val="000000"/>
              </w:rPr>
              <w:t>более  ≤</w:t>
            </w:r>
            <w:proofErr w:type="gramEnd"/>
            <w:r w:rsidRPr="00A279B0">
              <w:rPr>
                <w:color w:val="000000"/>
              </w:rPr>
              <w:t xml:space="preserve"> 235 по ГОСТ 30244-94.</w:t>
            </w:r>
          </w:p>
          <w:p w:rsidR="00EE5B74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В комплекте поставки тактильной </w:t>
            </w:r>
            <w:r>
              <w:rPr>
                <w:color w:val="000000"/>
              </w:rPr>
              <w:t>таблички</w:t>
            </w:r>
            <w:r w:rsidRPr="00A279B0">
              <w:rPr>
                <w:color w:val="000000"/>
              </w:rPr>
              <w:t xml:space="preserve"> должно быть предусмотрено не менее 4 хромированных держателей при помощи, которых мнемосхема устанавливается на свое месторасположение. Диаметр хромированных держателей должен быть 12 мм</w:t>
            </w:r>
            <w:proofErr w:type="gramStart"/>
            <w:r w:rsidRPr="00A279B0">
              <w:rPr>
                <w:color w:val="000000"/>
              </w:rPr>
              <w:t>.</w:t>
            </w:r>
            <w:proofErr w:type="gramEnd"/>
            <w:r w:rsidRPr="00A279B0">
              <w:rPr>
                <w:color w:val="000000"/>
              </w:rPr>
              <w:t xml:space="preserve"> или 16 мм. Высота хромированных держателей должна быть не менее 27 мм.  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Шрифт текста – по согласованию с Заказчиком.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Размер шрифта - пропорционально объему текста и размеру таблички.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Размер тактильной </w:t>
            </w:r>
            <w:r>
              <w:rPr>
                <w:color w:val="000000"/>
              </w:rPr>
              <w:t>таблички</w:t>
            </w:r>
            <w:r w:rsidRPr="00A279B0">
              <w:rPr>
                <w:color w:val="000000"/>
              </w:rPr>
              <w:t xml:space="preserve"> должен быть не менее </w:t>
            </w:r>
            <w:r w:rsidR="00585D11">
              <w:rPr>
                <w:color w:val="000000"/>
              </w:rPr>
              <w:t>4800</w:t>
            </w:r>
            <w:r w:rsidRPr="00A279B0">
              <w:rPr>
                <w:color w:val="000000"/>
              </w:rPr>
              <w:t xml:space="preserve"> см2, при этом высота и длина должны определяться индивидуально для каждой </w:t>
            </w:r>
            <w:r>
              <w:rPr>
                <w:color w:val="000000"/>
              </w:rPr>
              <w:t>таблички</w:t>
            </w:r>
            <w:r w:rsidRPr="00A279B0">
              <w:rPr>
                <w:color w:val="000000"/>
              </w:rPr>
              <w:t xml:space="preserve"> и соответствовать архитектурным особенностям здания Заказчика.  Надписи шрифтом Брайля выполнены: комбинацией рельефных </w:t>
            </w:r>
            <w:r>
              <w:rPr>
                <w:color w:val="000000"/>
              </w:rPr>
              <w:t>точек высотой не менее 0,6 и не более0,7 мм.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Цвет тактильных надписей шрифта Брайля (рельефных точек) – </w:t>
            </w:r>
            <w:r>
              <w:rPr>
                <w:color w:val="000000"/>
              </w:rPr>
              <w:t xml:space="preserve">высококонтрастный. 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Шрифт Брайля: вмонтирован в табличку или должен наноситься сверху.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Для использования в темное время суток: имеют разметку из светоотражающих зн</w:t>
            </w:r>
            <w:r>
              <w:rPr>
                <w:color w:val="000000"/>
              </w:rPr>
              <w:t>аков, вмонтированных в покрытие или</w:t>
            </w:r>
            <w:r w:rsidRPr="00A279B0">
              <w:rPr>
                <w:color w:val="000000"/>
              </w:rPr>
              <w:t xml:space="preserve"> световые маяки с постоянным светом.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lastRenderedPageBreak/>
              <w:t>Параметры надписи шрифтом Брайля: должен соответствовать ГОСТ Р 56832-2015, а именно: средний шрифт и обладать следующими характеристиками: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- расстояние между точками в горизонтальном направлении от центра одной точки до центра другой точки составляет </w:t>
            </w:r>
            <w:r w:rsidR="00445648">
              <w:rPr>
                <w:color w:val="000000"/>
              </w:rPr>
              <w:t>более 2,4 мм, но не превышающим или понижающим</w:t>
            </w:r>
            <w:r w:rsidRPr="00A279B0">
              <w:rPr>
                <w:color w:val="000000"/>
              </w:rPr>
              <w:t xml:space="preserve"> требования ГОСТ;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- расстояние между точками в вертикальном направлении от центра одной точки до центра другой точки менее 2,6 мм, </w:t>
            </w:r>
            <w:r w:rsidR="00445648" w:rsidRPr="00445648">
              <w:rPr>
                <w:color w:val="000000"/>
              </w:rPr>
              <w:t>но не превышающим или понижающим требования ГОСТ</w:t>
            </w:r>
            <w:r w:rsidRPr="00A279B0">
              <w:rPr>
                <w:color w:val="000000"/>
              </w:rPr>
              <w:t xml:space="preserve"> ;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Указатель имеет двуслойное защитное покрытие.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>Возможность чтения основной таблички: размер и тип шрифта должен позволять прочитать информацию на расстоянии не менее 7-и метров.</w:t>
            </w:r>
          </w:p>
          <w:p w:rsidR="00A279B0" w:rsidRPr="00A279B0" w:rsidRDefault="00A279B0" w:rsidP="00A279B0">
            <w:pPr>
              <w:jc w:val="left"/>
              <w:rPr>
                <w:color w:val="000000"/>
              </w:rPr>
            </w:pPr>
            <w:r w:rsidRPr="00A279B0">
              <w:rPr>
                <w:color w:val="000000"/>
              </w:rPr>
              <w:t xml:space="preserve">Тактильный указатель должен иметь заключение корректоров по Брайлю, о пригодности этого изделия для чтения слабовидящими людьми, а </w:t>
            </w:r>
            <w:proofErr w:type="gramStart"/>
            <w:r w:rsidRPr="00A279B0">
              <w:rPr>
                <w:color w:val="000000"/>
              </w:rPr>
              <w:t>так же</w:t>
            </w:r>
            <w:proofErr w:type="gramEnd"/>
            <w:r w:rsidRPr="00A279B0">
              <w:rPr>
                <w:color w:val="000000"/>
              </w:rPr>
              <w:t xml:space="preserve"> сертификат соответствия.</w:t>
            </w:r>
          </w:p>
          <w:p w:rsidR="00396984" w:rsidRPr="00120BFC" w:rsidRDefault="00A279B0" w:rsidP="00A279B0">
            <w:r w:rsidRPr="00A279B0">
              <w:rPr>
                <w:color w:val="000000"/>
              </w:rPr>
              <w:t>Цвет, информация, наносимая на табличку, эскиз, предварительно согласовывается с Заказчиком.</w:t>
            </w: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1053"/>
    <w:multiLevelType w:val="hybridMultilevel"/>
    <w:tmpl w:val="4A6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E22"/>
    <w:multiLevelType w:val="hybridMultilevel"/>
    <w:tmpl w:val="9358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0B08C4"/>
    <w:rsid w:val="001556AC"/>
    <w:rsid w:val="002C1A79"/>
    <w:rsid w:val="00391B02"/>
    <w:rsid w:val="00396984"/>
    <w:rsid w:val="00445648"/>
    <w:rsid w:val="00585D11"/>
    <w:rsid w:val="005C238B"/>
    <w:rsid w:val="005D3189"/>
    <w:rsid w:val="005E5D69"/>
    <w:rsid w:val="006941D6"/>
    <w:rsid w:val="006F2890"/>
    <w:rsid w:val="00715942"/>
    <w:rsid w:val="00785329"/>
    <w:rsid w:val="00815B0E"/>
    <w:rsid w:val="00A279B0"/>
    <w:rsid w:val="00AA799B"/>
    <w:rsid w:val="00AF1707"/>
    <w:rsid w:val="00B146F4"/>
    <w:rsid w:val="00B845F8"/>
    <w:rsid w:val="00BE7917"/>
    <w:rsid w:val="00C4127E"/>
    <w:rsid w:val="00DA5E65"/>
    <w:rsid w:val="00E61CB1"/>
    <w:rsid w:val="00E67B3E"/>
    <w:rsid w:val="00EE5B74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4"/>
    <w:pPr>
      <w:ind w:left="720"/>
      <w:contextualSpacing/>
    </w:pPr>
  </w:style>
  <w:style w:type="character" w:customStyle="1" w:styleId="product-details-overview-specification">
    <w:name w:val="product-details-overview-specification"/>
    <w:basedOn w:val="a0"/>
    <w:rsid w:val="00DA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Danil Saveliev</cp:lastModifiedBy>
  <cp:revision>22</cp:revision>
  <dcterms:created xsi:type="dcterms:W3CDTF">2016-07-14T10:05:00Z</dcterms:created>
  <dcterms:modified xsi:type="dcterms:W3CDTF">2018-07-25T13:40:00Z</dcterms:modified>
</cp:coreProperties>
</file>