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815B0E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Звуковой маяк </w:t>
            </w:r>
          </w:p>
        </w:tc>
        <w:tc>
          <w:tcPr>
            <w:tcW w:w="7016" w:type="dxa"/>
          </w:tcPr>
          <w:p w:rsidR="00815B0E" w:rsidRPr="00815B0E" w:rsidRDefault="00815B0E" w:rsidP="00815B0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Звуковой </w:t>
            </w:r>
            <w:proofErr w:type="gramStart"/>
            <w:r>
              <w:rPr>
                <w:color w:val="000000"/>
              </w:rPr>
              <w:t>маяк  М</w:t>
            </w:r>
            <w:proofErr w:type="gramEnd"/>
            <w:r w:rsidR="001B7682">
              <w:rPr>
                <w:color w:val="000000"/>
              </w:rPr>
              <w:t>100</w:t>
            </w:r>
            <w:r w:rsidRPr="00815B0E">
              <w:rPr>
                <w:color w:val="000000"/>
              </w:rPr>
              <w:t xml:space="preserve">  предназначен для воспроизведения аудиосообщений с целью информирования людей с нарушениями зрения. Устройство имеет настенное крепление. </w:t>
            </w:r>
          </w:p>
          <w:p w:rsid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При приближении человека к звуковому мачку автоматически начинается воспроизведение предварительно записанного звукового файла.</w:t>
            </w:r>
            <w:r w:rsidR="001B7682">
              <w:rPr>
                <w:color w:val="000000"/>
              </w:rPr>
              <w:t xml:space="preserve"> Маяк должен обладать функцией записи сообщения через встроенный микрофон непосредственно в внутреннюю память устройства. </w:t>
            </w:r>
          </w:p>
          <w:p w:rsidR="001B7682" w:rsidRPr="00815B0E" w:rsidRDefault="001B7682" w:rsidP="00815B0E">
            <w:pPr>
              <w:rPr>
                <w:color w:val="000000"/>
              </w:rPr>
            </w:pPr>
            <w:r>
              <w:rPr>
                <w:color w:val="000000"/>
              </w:rPr>
              <w:t>Управление звуковым маяком должно иметь возможность через пульт управления.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Питание устройства осуществляется одним из следующих способов:</w:t>
            </w:r>
          </w:p>
          <w:p w:rsid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с помощью </w:t>
            </w:r>
            <w:r w:rsidR="008838CD">
              <w:rPr>
                <w:color w:val="000000"/>
              </w:rPr>
              <w:t>3 аккумуляторов ААА</w:t>
            </w:r>
            <w:r w:rsidRPr="00815B0E">
              <w:rPr>
                <w:color w:val="000000"/>
              </w:rPr>
              <w:t>;</w:t>
            </w:r>
          </w:p>
          <w:p w:rsidR="001B7682" w:rsidRPr="001B7682" w:rsidRDefault="001B7682" w:rsidP="00815B0E">
            <w:pPr>
              <w:rPr>
                <w:color w:val="000000"/>
              </w:rPr>
            </w:pPr>
            <w:r>
              <w:rPr>
                <w:color w:val="000000"/>
              </w:rPr>
              <w:t>- от постоянного тока 5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;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Устройство </w:t>
            </w:r>
            <w:r>
              <w:rPr>
                <w:color w:val="000000"/>
              </w:rPr>
              <w:t xml:space="preserve">может </w:t>
            </w:r>
            <w:r w:rsidRPr="00815B0E">
              <w:rPr>
                <w:color w:val="000000"/>
              </w:rPr>
              <w:t>крепит</w:t>
            </w:r>
            <w:r>
              <w:rPr>
                <w:color w:val="000000"/>
              </w:rPr>
              <w:t>ь</w:t>
            </w:r>
            <w:r w:rsidRPr="00815B0E">
              <w:rPr>
                <w:color w:val="000000"/>
              </w:rPr>
              <w:t>ся к стене при помощи поворотного кронштейна, входящего в комплект</w:t>
            </w:r>
            <w:r w:rsidR="001B7682">
              <w:rPr>
                <w:color w:val="000000"/>
              </w:rPr>
              <w:t>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Основные технические характеристики: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Встроенный датчик движения – наличие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Тип датчика движения – инфракрасный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Максимальная дальность обнаружения –</w:t>
            </w:r>
            <w:r w:rsidR="008838CD">
              <w:rPr>
                <w:color w:val="000000"/>
              </w:rPr>
              <w:t xml:space="preserve"> более 3</w:t>
            </w:r>
            <w:r w:rsidRPr="00815B0E">
              <w:rPr>
                <w:color w:val="000000"/>
              </w:rPr>
              <w:t xml:space="preserve"> м.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-Угол обнаружения по вертикали/горизонтали – не менее 120º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Крепежный поворотный кронштейн – в комплекте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Объем внешнего носителя </w:t>
            </w:r>
            <w:proofErr w:type="gramStart"/>
            <w:r w:rsidRPr="00815B0E">
              <w:rPr>
                <w:color w:val="000000"/>
              </w:rPr>
              <w:t>–  не</w:t>
            </w:r>
            <w:proofErr w:type="gramEnd"/>
            <w:r w:rsidRPr="00815B0E">
              <w:rPr>
                <w:color w:val="000000"/>
              </w:rPr>
              <w:t xml:space="preserve"> более 2 Гб 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Поддерживаемый формат аудио файлов – MP3, WMA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</w:t>
            </w:r>
            <w:proofErr w:type="spellStart"/>
            <w:r w:rsidRPr="00815B0E">
              <w:rPr>
                <w:color w:val="000000"/>
              </w:rPr>
              <w:t>Битрейт</w:t>
            </w:r>
            <w:proofErr w:type="spellEnd"/>
            <w:r w:rsidRPr="00815B0E">
              <w:rPr>
                <w:color w:val="000000"/>
              </w:rPr>
              <w:t xml:space="preserve"> MP3 файлов – в диапазоне (8~320 Кб/с)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</w:t>
            </w:r>
            <w:r w:rsidR="001B7682">
              <w:rPr>
                <w:color w:val="000000"/>
              </w:rPr>
              <w:t>Устройство</w:t>
            </w:r>
            <w:bookmarkStart w:id="0" w:name="_GoBack"/>
            <w:bookmarkEnd w:id="0"/>
            <w:r w:rsidR="001B7682">
              <w:rPr>
                <w:color w:val="000000"/>
              </w:rPr>
              <w:t xml:space="preserve"> для подключения к сети 220</w:t>
            </w:r>
            <w:r w:rsidR="001B7682">
              <w:rPr>
                <w:color w:val="000000"/>
                <w:lang w:val="en-US"/>
              </w:rPr>
              <w:t>V</w:t>
            </w:r>
            <w:r w:rsidR="001B7682" w:rsidRPr="00815B0E">
              <w:rPr>
                <w:color w:val="000000"/>
              </w:rPr>
              <w:t xml:space="preserve"> –</w:t>
            </w:r>
            <w:r w:rsidRPr="00815B0E">
              <w:rPr>
                <w:color w:val="000000"/>
              </w:rPr>
              <w:t xml:space="preserve"> наличие.</w:t>
            </w:r>
          </w:p>
          <w:p w:rsidR="00815B0E" w:rsidRDefault="00815B0E" w:rsidP="00815B0E">
            <w:pPr>
              <w:rPr>
                <w:color w:val="000000"/>
              </w:rPr>
            </w:pPr>
            <w:r>
              <w:rPr>
                <w:color w:val="000000"/>
              </w:rPr>
              <w:t>- Габариты:</w:t>
            </w:r>
          </w:p>
          <w:p w:rsidR="00815B0E" w:rsidRDefault="00815B0E" w:rsidP="00815B0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 корпуса: высота более </w:t>
            </w:r>
            <w:r w:rsidR="001B7682">
              <w:rPr>
                <w:color w:val="000000"/>
              </w:rPr>
              <w:t xml:space="preserve">79 </w:t>
            </w:r>
            <w:proofErr w:type="gramStart"/>
            <w:r w:rsidR="001B7682">
              <w:rPr>
                <w:color w:val="000000"/>
              </w:rPr>
              <w:t>мм.,</w:t>
            </w:r>
            <w:proofErr w:type="gramEnd"/>
            <w:r w:rsidR="001B76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ширина менее </w:t>
            </w:r>
            <w:r w:rsidR="001B7682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мм.</w:t>
            </w:r>
          </w:p>
          <w:p w:rsidR="001B7682" w:rsidRDefault="001B7682" w:rsidP="00815B0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Размеры пульта управления: </w:t>
            </w:r>
            <w:proofErr w:type="gramStart"/>
            <w:r>
              <w:rPr>
                <w:color w:val="000000"/>
              </w:rPr>
              <w:t>высота  не</w:t>
            </w:r>
            <w:proofErr w:type="gramEnd"/>
            <w:r>
              <w:rPr>
                <w:color w:val="000000"/>
              </w:rPr>
              <w:t xml:space="preserve"> менее 85 мм. и не более 100 мм., ширина не менее 40 мм.  и не более 60 мм.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Регулятор регулировки громкости – наличие</w:t>
            </w:r>
          </w:p>
          <w:p w:rsidR="00396984" w:rsidRPr="00120BFC" w:rsidRDefault="00815B0E" w:rsidP="00815B0E">
            <w:pPr>
              <w:tabs>
                <w:tab w:val="left" w:pos="11889"/>
              </w:tabs>
            </w:pPr>
            <w:r w:rsidRPr="00815B0E">
              <w:rPr>
                <w:color w:val="000000"/>
              </w:rPr>
              <w:t xml:space="preserve">- Кнопки выбора </w:t>
            </w:r>
            <w:proofErr w:type="gramStart"/>
            <w:r w:rsidRPr="00815B0E">
              <w:rPr>
                <w:color w:val="000000"/>
              </w:rPr>
              <w:t>файла  -</w:t>
            </w:r>
            <w:proofErr w:type="gramEnd"/>
            <w:r w:rsidRPr="00815B0E">
              <w:rPr>
                <w:color w:val="000000"/>
              </w:rPr>
              <w:t xml:space="preserve"> наличие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1B7682"/>
    <w:rsid w:val="00396984"/>
    <w:rsid w:val="005D3189"/>
    <w:rsid w:val="006F2890"/>
    <w:rsid w:val="00815B0E"/>
    <w:rsid w:val="008838CD"/>
    <w:rsid w:val="00AF1707"/>
    <w:rsid w:val="00C4127E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9</cp:revision>
  <dcterms:created xsi:type="dcterms:W3CDTF">2016-07-14T10:05:00Z</dcterms:created>
  <dcterms:modified xsi:type="dcterms:W3CDTF">2017-12-23T18:27:00Z</dcterms:modified>
</cp:coreProperties>
</file>