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C86B15" w:rsidP="00C86B15">
            <w:pPr>
              <w:tabs>
                <w:tab w:val="left" w:pos="11889"/>
              </w:tabs>
              <w:ind w:left="24"/>
            </w:pPr>
            <w:proofErr w:type="gramStart"/>
            <w:r>
              <w:rPr>
                <w:color w:val="000000"/>
              </w:rPr>
              <w:t>Свето-з</w:t>
            </w:r>
            <w:r w:rsidR="00815B0E">
              <w:rPr>
                <w:color w:val="000000"/>
              </w:rPr>
              <w:t>вуковой</w:t>
            </w:r>
            <w:proofErr w:type="gramEnd"/>
            <w:r w:rsidR="00815B0E">
              <w:rPr>
                <w:color w:val="000000"/>
              </w:rPr>
              <w:t xml:space="preserve"> маяк </w:t>
            </w:r>
          </w:p>
        </w:tc>
        <w:tc>
          <w:tcPr>
            <w:tcW w:w="7016" w:type="dxa"/>
          </w:tcPr>
          <w:p w:rsidR="00C86B15" w:rsidRPr="00C86B15" w:rsidRDefault="00C86B15" w:rsidP="00C86B15">
            <w:pPr>
              <w:rPr>
                <w:color w:val="000000"/>
              </w:rPr>
            </w:pPr>
            <w:r w:rsidRPr="00C86B15">
              <w:rPr>
                <w:color w:val="000000"/>
              </w:rPr>
              <w:t>Описание светозвукового маяка: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</w:p>
          <w:p w:rsidR="00C86B15" w:rsidRPr="00C86B15" w:rsidRDefault="00C86B15" w:rsidP="00C86B15">
            <w:pPr>
              <w:rPr>
                <w:color w:val="000000"/>
              </w:rPr>
            </w:pPr>
            <w:r w:rsidRPr="00C86B15">
              <w:rPr>
                <w:color w:val="000000"/>
              </w:rPr>
              <w:t xml:space="preserve">Светозвуковой маяк предназначен для ориентирования слепых и слабовидящих людей и представляет собой устройство, совмещающее в едином корпусе речевой информатор и световой маяк. Корпус изготовлен из стали толщиной не менее 1,5 мм и окрашен порошковой краской. 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86B15">
              <w:rPr>
                <w:color w:val="000000"/>
              </w:rPr>
              <w:t>Панель управления с антивандальными кнопками - наличие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86B15">
              <w:rPr>
                <w:color w:val="000000"/>
              </w:rPr>
              <w:t>Электронное табло и акустическая система имеет всепогодное исполнение - наличие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86B15">
              <w:rPr>
                <w:color w:val="000000"/>
              </w:rPr>
              <w:t xml:space="preserve">Визуальную информацию можно переключать, используя ПДУ - наличие 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86B15">
              <w:rPr>
                <w:color w:val="000000"/>
              </w:rPr>
              <w:t>Функция отображения температуры окружающего воздуха - наличие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86B15">
              <w:rPr>
                <w:color w:val="000000"/>
              </w:rPr>
              <w:t>Внешняя телескопическая антенна для устойчивого приема радио сигналов и модуля трансляции акустических сигналов местных радио сетей, предназначенного для увеличения эффективной дальности использования устройства слепыми людьми до 50 метров – наличие.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</w:p>
          <w:p w:rsidR="00C86B15" w:rsidRPr="00C86B15" w:rsidRDefault="00C86B15" w:rsidP="00C86B15">
            <w:pPr>
              <w:rPr>
                <w:b/>
                <w:color w:val="000000"/>
              </w:rPr>
            </w:pPr>
            <w:bookmarkStart w:id="0" w:name="_GoBack"/>
            <w:r w:rsidRPr="00C86B15">
              <w:rPr>
                <w:b/>
                <w:color w:val="000000"/>
              </w:rPr>
              <w:t>Принцип работы:</w:t>
            </w:r>
          </w:p>
          <w:bookmarkEnd w:id="0"/>
          <w:p w:rsidR="00C86B15" w:rsidRPr="00C86B15" w:rsidRDefault="00C86B15" w:rsidP="00C86B15">
            <w:pPr>
              <w:rPr>
                <w:color w:val="000000"/>
              </w:rPr>
            </w:pPr>
            <w:r w:rsidRPr="00C86B15">
              <w:rPr>
                <w:color w:val="000000"/>
              </w:rPr>
              <w:t>При нахождении людей на удалении более 3 метров устройство выполняет функции обычного светового маяка и ретранслятора радио. На табло отображается попеременно информация о доступности объекта и транслируется заранее настроенная радио передача, выполняющая роль пеленгующего сигнала для незрячего человека.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 w:rsidRPr="00C86B15">
              <w:rPr>
                <w:color w:val="000000"/>
              </w:rPr>
              <w:t>Особенностью данного устройства является встроенный речевой информатор, который активируется при приближении человека на расстояние 3-5 метров и начинает автоматически выдавать, через встроенную акустическую систему, голосовые сообщения о пространственном положении, возможных препятствиях на пути следования слепого человека либо иную, предварительно записанную в него, информацию.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 w:rsidRPr="00C86B15">
              <w:rPr>
                <w:color w:val="000000"/>
              </w:rPr>
              <w:t xml:space="preserve">Общие характеристики  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 w:rsidRPr="00C86B15">
              <w:rPr>
                <w:color w:val="000000"/>
              </w:rPr>
              <w:t>Габаритные размеры не более 600х400х150 мм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 w:rsidRPr="00C86B15">
              <w:rPr>
                <w:color w:val="000000"/>
              </w:rPr>
              <w:t>Загрузка визуальной информации: порт USB - наличие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 w:rsidRPr="00C86B15">
              <w:rPr>
                <w:color w:val="000000"/>
              </w:rPr>
              <w:t>Напряжение питания: 220 В - наличие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 w:rsidRPr="00C86B15">
              <w:rPr>
                <w:color w:val="000000"/>
              </w:rPr>
              <w:t xml:space="preserve">Потребляемая мощность, </w:t>
            </w:r>
            <w:proofErr w:type="gramStart"/>
            <w:r w:rsidRPr="00C86B15">
              <w:rPr>
                <w:color w:val="000000"/>
              </w:rPr>
              <w:t>Вт  не</w:t>
            </w:r>
            <w:proofErr w:type="gramEnd"/>
            <w:r w:rsidRPr="00C86B15">
              <w:rPr>
                <w:color w:val="000000"/>
              </w:rPr>
              <w:t xml:space="preserve"> более 150 </w:t>
            </w:r>
          </w:p>
          <w:p w:rsidR="00C86B15" w:rsidRPr="00C86B15" w:rsidRDefault="00C86B15" w:rsidP="00C86B15">
            <w:pPr>
              <w:rPr>
                <w:color w:val="000000"/>
              </w:rPr>
            </w:pPr>
            <w:r w:rsidRPr="00C86B15">
              <w:rPr>
                <w:color w:val="000000"/>
              </w:rPr>
              <w:t>Срок службы, не менее, 100000 часов</w:t>
            </w:r>
          </w:p>
          <w:p w:rsidR="00396984" w:rsidRPr="00120BFC" w:rsidRDefault="00C86B15" w:rsidP="00C86B15">
            <w:pPr>
              <w:tabs>
                <w:tab w:val="left" w:pos="11889"/>
              </w:tabs>
            </w:pPr>
            <w:r w:rsidRPr="00C86B15">
              <w:rPr>
                <w:color w:val="000000"/>
              </w:rPr>
              <w:t>Стальной корпус (Порошковая покраска) - наличие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2537B6"/>
    <w:rsid w:val="00396984"/>
    <w:rsid w:val="005D3189"/>
    <w:rsid w:val="006F2890"/>
    <w:rsid w:val="00815B0E"/>
    <w:rsid w:val="008838CD"/>
    <w:rsid w:val="00AF1707"/>
    <w:rsid w:val="00B01E75"/>
    <w:rsid w:val="00C4127E"/>
    <w:rsid w:val="00C86B15"/>
    <w:rsid w:val="00E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10</cp:revision>
  <dcterms:created xsi:type="dcterms:W3CDTF">2016-07-14T10:05:00Z</dcterms:created>
  <dcterms:modified xsi:type="dcterms:W3CDTF">2017-12-24T12:58:00Z</dcterms:modified>
</cp:coreProperties>
</file>